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90A" w:rsidRDefault="00AD76A0" w:rsidP="00AD76A0">
      <w:pPr>
        <w:jc w:val="center"/>
      </w:pPr>
      <w:r>
        <w:t>Мудрые мысли о знаниях</w:t>
      </w:r>
      <w:bookmarkStart w:id="0" w:name="_GoBack"/>
      <w:bookmarkEnd w:id="0"/>
    </w:p>
    <w:p w:rsidR="00AD76A0" w:rsidRDefault="00AD76A0" w:rsidP="00AD76A0">
      <w:r>
        <w:t>Доброта без разума пуста (пословица)</w:t>
      </w:r>
    </w:p>
    <w:p w:rsidR="00AD76A0" w:rsidRDefault="00AD76A0" w:rsidP="00AD76A0">
      <w:r>
        <w:t>Знание – сила (пословица)</w:t>
      </w:r>
    </w:p>
    <w:p w:rsidR="00AD76A0" w:rsidRDefault="00AD76A0" w:rsidP="00AD76A0">
      <w:r>
        <w:t>Большие знания – большие богатства (пословица)</w:t>
      </w:r>
    </w:p>
    <w:p w:rsidR="00AD76A0" w:rsidRDefault="00AD76A0" w:rsidP="00AD76A0">
      <w:r>
        <w:t>Знание и могущество – одно и то же. (философ Ф.Бэкон)</w:t>
      </w:r>
    </w:p>
    <w:p w:rsidR="00AD76A0" w:rsidRDefault="00AD76A0" w:rsidP="00AD76A0">
      <w:r>
        <w:t>Знание – это абсолютная ценность нашего мира (писатель М.Горький)</w:t>
      </w:r>
    </w:p>
    <w:p w:rsidR="00AD76A0" w:rsidRDefault="00AD76A0" w:rsidP="00AD76A0">
      <w:r>
        <w:t>Знания – броня от всех бед (писатель А.Рудаки)</w:t>
      </w:r>
    </w:p>
    <w:p w:rsidR="00AD76A0" w:rsidRDefault="00AD76A0" w:rsidP="00AD76A0"/>
    <w:sectPr w:rsidR="00AD7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BEF"/>
    <w:rsid w:val="00465BEF"/>
    <w:rsid w:val="00AD76A0"/>
    <w:rsid w:val="00BA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2021-12-06T09:27:00Z</dcterms:created>
  <dcterms:modified xsi:type="dcterms:W3CDTF">2021-12-06T09:36:00Z</dcterms:modified>
</cp:coreProperties>
</file>